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320"/>
        <w:gridCol w:w="4320"/>
      </w:tblGrid>
      <w:tr w:rsidR="00104006" w:rsidRPr="004A63A6" w14:paraId="74C4A06C" w14:textId="77777777">
        <w:trPr>
          <w:jc w:val="center"/>
        </w:trPr>
        <w:tc>
          <w:tcPr>
            <w:tcW w:w="4320" w:type="dxa"/>
          </w:tcPr>
          <w:p w14:paraId="0851698D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4A63A6">
              <w:rPr>
                <w:rFonts w:asciiTheme="majorHAnsi" w:hAnsiTheme="majorHAnsi" w:cstheme="majorHAnsi"/>
                <w:sz w:val="20"/>
                <w:szCs w:val="20"/>
              </w:rPr>
              <w:t>DECLARAȚIE PRIVIND CONFORMAREA CU PRINCIPIILE BAT (Best Available Techniques)</w:t>
            </w:r>
          </w:p>
        </w:tc>
        <w:tc>
          <w:tcPr>
            <w:tcW w:w="4320" w:type="dxa"/>
          </w:tcPr>
          <w:p w14:paraId="364AF5CE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4A63A6">
              <w:rPr>
                <w:rFonts w:asciiTheme="majorHAnsi" w:hAnsiTheme="majorHAnsi" w:cstheme="majorHAnsi"/>
                <w:sz w:val="20"/>
                <w:szCs w:val="20"/>
              </w:rPr>
              <w:t>STATEMENT REGARDING COMPLIANCE WITH BAT PRINCIPLES (Best Available Techniques)</w:t>
            </w:r>
          </w:p>
        </w:tc>
      </w:tr>
      <w:tr w:rsidR="00104006" w:rsidRPr="004A63A6" w14:paraId="1D384F85" w14:textId="77777777">
        <w:trPr>
          <w:jc w:val="center"/>
        </w:trPr>
        <w:tc>
          <w:tcPr>
            <w:tcW w:w="4320" w:type="dxa"/>
          </w:tcPr>
          <w:p w14:paraId="364B3F1A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4A63A6">
              <w:rPr>
                <w:rFonts w:asciiTheme="majorHAnsi" w:hAnsiTheme="majorHAnsi" w:cstheme="majorHAnsi"/>
                <w:sz w:val="20"/>
                <w:szCs w:val="20"/>
              </w:rPr>
              <w:t>Subsemnatul(a),</w:t>
            </w:r>
          </w:p>
        </w:tc>
        <w:tc>
          <w:tcPr>
            <w:tcW w:w="4320" w:type="dxa"/>
          </w:tcPr>
          <w:p w14:paraId="7FC0A9A0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4A63A6">
              <w:rPr>
                <w:rFonts w:asciiTheme="majorHAnsi" w:hAnsiTheme="majorHAnsi" w:cstheme="majorHAnsi"/>
                <w:sz w:val="20"/>
                <w:szCs w:val="20"/>
              </w:rPr>
              <w:t>The undersigned,</w:t>
            </w:r>
          </w:p>
        </w:tc>
      </w:tr>
      <w:tr w:rsidR="00104006" w:rsidRPr="004A63A6" w14:paraId="3D169D75" w14:textId="77777777">
        <w:trPr>
          <w:jc w:val="center"/>
        </w:trPr>
        <w:tc>
          <w:tcPr>
            <w:tcW w:w="4320" w:type="dxa"/>
          </w:tcPr>
          <w:p w14:paraId="144F667A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 w:rsidRPr="004A63A6"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[Nume și prenume], în calitate de [funcția] al [Denumirea ofertantului], cu sediul în [adresă completă], având CIF [●],</w:t>
            </w:r>
          </w:p>
        </w:tc>
        <w:tc>
          <w:tcPr>
            <w:tcW w:w="4320" w:type="dxa"/>
          </w:tcPr>
          <w:p w14:paraId="451B22E6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4A63A6">
              <w:rPr>
                <w:rFonts w:asciiTheme="majorHAnsi" w:hAnsiTheme="majorHAnsi" w:cstheme="majorHAnsi"/>
                <w:sz w:val="20"/>
                <w:szCs w:val="20"/>
              </w:rPr>
              <w:t>[Name and surname], acting as [position] of [Name of the bidder], with registered office at [full address], having Tax ID No. [●],</w:t>
            </w:r>
          </w:p>
        </w:tc>
      </w:tr>
      <w:tr w:rsidR="00104006" w:rsidRPr="004A63A6" w14:paraId="585236DB" w14:textId="77777777">
        <w:trPr>
          <w:jc w:val="center"/>
        </w:trPr>
        <w:tc>
          <w:tcPr>
            <w:tcW w:w="4320" w:type="dxa"/>
          </w:tcPr>
          <w:p w14:paraId="27A36B6B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4A63A6">
              <w:rPr>
                <w:rFonts w:asciiTheme="majorHAnsi" w:hAnsiTheme="majorHAnsi" w:cstheme="majorHAnsi"/>
                <w:sz w:val="20"/>
                <w:szCs w:val="20"/>
              </w:rPr>
              <w:t>DECLAR că:</w:t>
            </w:r>
          </w:p>
        </w:tc>
        <w:tc>
          <w:tcPr>
            <w:tcW w:w="4320" w:type="dxa"/>
          </w:tcPr>
          <w:p w14:paraId="435CC083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4A63A6">
              <w:rPr>
                <w:rFonts w:asciiTheme="majorHAnsi" w:hAnsiTheme="majorHAnsi" w:cstheme="majorHAnsi"/>
                <w:sz w:val="20"/>
                <w:szCs w:val="20"/>
              </w:rPr>
              <w:t>DECLARES that:</w:t>
            </w:r>
          </w:p>
        </w:tc>
      </w:tr>
      <w:tr w:rsidR="00104006" w:rsidRPr="004A63A6" w14:paraId="28B13862" w14:textId="77777777">
        <w:trPr>
          <w:jc w:val="center"/>
        </w:trPr>
        <w:tc>
          <w:tcPr>
            <w:tcW w:w="4320" w:type="dxa"/>
          </w:tcPr>
          <w:p w14:paraId="650F6485" w14:textId="7AF459F5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4A63A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1. Echipamentele</w:t>
            </w:r>
            <w:r w:rsidR="00BF799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 </w:t>
            </w:r>
            <w:r w:rsidRPr="004A63A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ofertate sunt conforme cu principiile BAT</w:t>
            </w:r>
          </w:p>
        </w:tc>
        <w:tc>
          <w:tcPr>
            <w:tcW w:w="4320" w:type="dxa"/>
          </w:tcPr>
          <w:p w14:paraId="1A9030EA" w14:textId="0B2BF2BC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4A63A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1. The equipment </w:t>
            </w:r>
            <w:r w:rsidRPr="004A63A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offered </w:t>
            </w:r>
            <w:r w:rsidR="00BF7998" w:rsidRPr="004A63A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complies</w:t>
            </w:r>
            <w:r w:rsidRPr="004A63A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 with BAT principles</w:t>
            </w:r>
          </w:p>
        </w:tc>
      </w:tr>
      <w:tr w:rsidR="00104006" w:rsidRPr="004A63A6" w14:paraId="50586C91" w14:textId="77777777">
        <w:trPr>
          <w:jc w:val="center"/>
        </w:trPr>
        <w:tc>
          <w:tcPr>
            <w:tcW w:w="4320" w:type="dxa"/>
          </w:tcPr>
          <w:p w14:paraId="31CCC3FF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4A63A6">
              <w:rPr>
                <w:rFonts w:asciiTheme="majorHAnsi" w:hAnsiTheme="majorHAnsi" w:cstheme="majorHAnsi"/>
                <w:sz w:val="20"/>
                <w:szCs w:val="20"/>
              </w:rPr>
              <w:t>Echipamentele, tehnologiile sau serviciile incluse în oferta noastră utilizează sau sunt compatibile cu cele mai bune tehnici disponibile (BAT), conform legislației europene și naționale relevante.</w:t>
            </w:r>
          </w:p>
        </w:tc>
        <w:tc>
          <w:tcPr>
            <w:tcW w:w="4320" w:type="dxa"/>
          </w:tcPr>
          <w:p w14:paraId="1787D08D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4A63A6">
              <w:rPr>
                <w:rFonts w:asciiTheme="majorHAnsi" w:hAnsiTheme="majorHAnsi" w:cstheme="majorHAnsi"/>
                <w:sz w:val="20"/>
                <w:szCs w:val="20"/>
              </w:rPr>
              <w:t xml:space="preserve">The equipment, technologies </w:t>
            </w:r>
            <w:proofErr w:type="gramStart"/>
            <w:r w:rsidRPr="004A63A6">
              <w:rPr>
                <w:rFonts w:asciiTheme="majorHAnsi" w:hAnsiTheme="majorHAnsi" w:cstheme="majorHAnsi"/>
                <w:sz w:val="20"/>
                <w:szCs w:val="20"/>
              </w:rPr>
              <w:t>or</w:t>
            </w:r>
            <w:proofErr w:type="gramEnd"/>
            <w:r w:rsidRPr="004A63A6">
              <w:rPr>
                <w:rFonts w:asciiTheme="majorHAnsi" w:hAnsiTheme="majorHAnsi" w:cstheme="majorHAnsi"/>
                <w:sz w:val="20"/>
                <w:szCs w:val="20"/>
              </w:rPr>
              <w:t xml:space="preserve"> services included in our offer use or are compatible with the Best Available Techniques (BAT), as defined by relevant European and national legislation.</w:t>
            </w:r>
          </w:p>
        </w:tc>
      </w:tr>
      <w:tr w:rsidR="00104006" w:rsidRPr="004A63A6" w14:paraId="3468F08A" w14:textId="77777777">
        <w:trPr>
          <w:jc w:val="center"/>
        </w:trPr>
        <w:tc>
          <w:tcPr>
            <w:tcW w:w="4320" w:type="dxa"/>
          </w:tcPr>
          <w:p w14:paraId="6B49CB1E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b/>
                <w:bCs/>
                <w:sz w:val="20"/>
                <w:szCs w:val="20"/>
                <w:lang w:val="es-ES"/>
              </w:rPr>
            </w:pPr>
            <w:r w:rsidRPr="004A63A6">
              <w:rPr>
                <w:rFonts w:asciiTheme="majorHAnsi" w:hAnsiTheme="majorHAnsi" w:cstheme="majorHAnsi"/>
                <w:b/>
                <w:bCs/>
                <w:sz w:val="20"/>
                <w:szCs w:val="20"/>
                <w:lang w:val="es-ES"/>
              </w:rPr>
              <w:t>2. Echipamentele respectă standarde ridicate de eficiență și performanță</w:t>
            </w:r>
          </w:p>
        </w:tc>
        <w:tc>
          <w:tcPr>
            <w:tcW w:w="4320" w:type="dxa"/>
          </w:tcPr>
          <w:p w14:paraId="090232F1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4A63A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2. The equipment meets high standards of efficiency and performance</w:t>
            </w:r>
          </w:p>
        </w:tc>
      </w:tr>
      <w:tr w:rsidR="00104006" w:rsidRPr="004A63A6" w14:paraId="4D60BE59" w14:textId="77777777">
        <w:trPr>
          <w:jc w:val="center"/>
        </w:trPr>
        <w:tc>
          <w:tcPr>
            <w:tcW w:w="4320" w:type="dxa"/>
          </w:tcPr>
          <w:p w14:paraId="38E09F52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4A63A6">
              <w:rPr>
                <w:rFonts w:asciiTheme="majorHAnsi" w:hAnsiTheme="majorHAnsi" w:cstheme="majorHAnsi"/>
                <w:sz w:val="20"/>
                <w:szCs w:val="20"/>
              </w:rPr>
              <w:t xml:space="preserve">Soluțiile propuse sunt proiectate pentru </w:t>
            </w:r>
            <w:proofErr w:type="gramStart"/>
            <w:r w:rsidRPr="004A63A6">
              <w:rPr>
                <w:rFonts w:asciiTheme="majorHAnsi" w:hAnsiTheme="majorHAnsi" w:cstheme="majorHAnsi"/>
                <w:sz w:val="20"/>
                <w:szCs w:val="20"/>
              </w:rPr>
              <w:t>a</w:t>
            </w:r>
            <w:proofErr w:type="gramEnd"/>
            <w:r w:rsidRPr="004A63A6">
              <w:rPr>
                <w:rFonts w:asciiTheme="majorHAnsi" w:hAnsiTheme="majorHAnsi" w:cstheme="majorHAnsi"/>
                <w:sz w:val="20"/>
                <w:szCs w:val="20"/>
              </w:rPr>
              <w:t xml:space="preserve"> atinge niveluri ridicate de eficiență energetică și performanță operațională, fiind cel puțin conforme cu nivelurile asociate BAT.</w:t>
            </w:r>
          </w:p>
        </w:tc>
        <w:tc>
          <w:tcPr>
            <w:tcW w:w="4320" w:type="dxa"/>
          </w:tcPr>
          <w:p w14:paraId="1C4CE7AE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4A63A6">
              <w:rPr>
                <w:rFonts w:asciiTheme="majorHAnsi" w:hAnsiTheme="majorHAnsi" w:cstheme="majorHAnsi"/>
                <w:sz w:val="20"/>
                <w:szCs w:val="20"/>
              </w:rPr>
              <w:t>The proposed solutions are designed to achieve high levels of energy efficiency and operational performance, being at least compliant with BAT-associated performance levels.</w:t>
            </w:r>
          </w:p>
        </w:tc>
      </w:tr>
      <w:tr w:rsidR="00104006" w:rsidRPr="004A63A6" w14:paraId="4553264E" w14:textId="77777777">
        <w:trPr>
          <w:jc w:val="center"/>
        </w:trPr>
        <w:tc>
          <w:tcPr>
            <w:tcW w:w="4320" w:type="dxa"/>
          </w:tcPr>
          <w:p w14:paraId="137348C2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b/>
                <w:bCs/>
                <w:sz w:val="20"/>
                <w:szCs w:val="20"/>
                <w:lang w:val="es-ES"/>
              </w:rPr>
            </w:pPr>
            <w:r w:rsidRPr="004A63A6">
              <w:rPr>
                <w:rFonts w:asciiTheme="majorHAnsi" w:hAnsiTheme="majorHAnsi" w:cstheme="majorHAnsi"/>
                <w:b/>
                <w:bCs/>
                <w:sz w:val="20"/>
                <w:szCs w:val="20"/>
                <w:lang w:val="es-ES"/>
              </w:rPr>
              <w:t>3. Nu au un impact negativ semnificativ asupra mediului</w:t>
            </w:r>
          </w:p>
        </w:tc>
        <w:tc>
          <w:tcPr>
            <w:tcW w:w="4320" w:type="dxa"/>
          </w:tcPr>
          <w:p w14:paraId="48BAE795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4A63A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3. They do not have a significant negative environmental impact</w:t>
            </w:r>
          </w:p>
        </w:tc>
      </w:tr>
      <w:tr w:rsidR="00104006" w:rsidRPr="004A63A6" w14:paraId="1BC63C8A" w14:textId="77777777">
        <w:trPr>
          <w:jc w:val="center"/>
        </w:trPr>
        <w:tc>
          <w:tcPr>
            <w:tcW w:w="4320" w:type="dxa"/>
          </w:tcPr>
          <w:p w14:paraId="21F15CBF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 w:rsidRPr="004A63A6"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Echipamentele și tehnologiile ofertate nu generează impacturi suplimentare semnificative asupra mediului și respectă principiul DNSH.</w:t>
            </w:r>
          </w:p>
        </w:tc>
        <w:tc>
          <w:tcPr>
            <w:tcW w:w="4320" w:type="dxa"/>
          </w:tcPr>
          <w:p w14:paraId="437FE021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4A63A6">
              <w:rPr>
                <w:rFonts w:asciiTheme="majorHAnsi" w:hAnsiTheme="majorHAnsi" w:cstheme="majorHAnsi"/>
                <w:sz w:val="20"/>
                <w:szCs w:val="20"/>
              </w:rPr>
              <w:t>The equipment and technologies offered do not generate significant additional environmental impacts and comply with the DNSH principle.</w:t>
            </w:r>
          </w:p>
        </w:tc>
      </w:tr>
      <w:tr w:rsidR="00104006" w:rsidRPr="004A63A6" w14:paraId="227F93F6" w14:textId="77777777">
        <w:trPr>
          <w:jc w:val="center"/>
        </w:trPr>
        <w:tc>
          <w:tcPr>
            <w:tcW w:w="4320" w:type="dxa"/>
          </w:tcPr>
          <w:p w14:paraId="1F0D38DA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b/>
                <w:bCs/>
                <w:sz w:val="20"/>
                <w:szCs w:val="20"/>
                <w:lang w:val="es-ES"/>
              </w:rPr>
            </w:pPr>
            <w:r w:rsidRPr="004A63A6">
              <w:rPr>
                <w:rFonts w:asciiTheme="majorHAnsi" w:hAnsiTheme="majorHAnsi" w:cstheme="majorHAnsi"/>
                <w:b/>
                <w:bCs/>
                <w:sz w:val="20"/>
                <w:szCs w:val="20"/>
                <w:lang w:val="es-ES"/>
              </w:rPr>
              <w:t>4. Echipamentele sunt în conformitate cu legislația aplicabilă</w:t>
            </w:r>
          </w:p>
        </w:tc>
        <w:tc>
          <w:tcPr>
            <w:tcW w:w="4320" w:type="dxa"/>
          </w:tcPr>
          <w:p w14:paraId="594AB7F2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4A63A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4. The equipment complies with applicable legislation</w:t>
            </w:r>
          </w:p>
        </w:tc>
      </w:tr>
      <w:tr w:rsidR="00104006" w:rsidRPr="004A63A6" w14:paraId="5200F264" w14:textId="77777777">
        <w:trPr>
          <w:jc w:val="center"/>
        </w:trPr>
        <w:tc>
          <w:tcPr>
            <w:tcW w:w="4320" w:type="dxa"/>
          </w:tcPr>
          <w:p w14:paraId="135BFE11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4A63A6">
              <w:rPr>
                <w:rFonts w:asciiTheme="majorHAnsi" w:hAnsiTheme="majorHAnsi" w:cstheme="majorHAnsi"/>
                <w:sz w:val="20"/>
                <w:szCs w:val="20"/>
              </w:rPr>
              <w:t>Acestea respectă cerințele privind siguranța și sănătatea în muncă, economia circulară și standardele tehnice aplicabile.</w:t>
            </w:r>
          </w:p>
        </w:tc>
        <w:tc>
          <w:tcPr>
            <w:tcW w:w="4320" w:type="dxa"/>
          </w:tcPr>
          <w:p w14:paraId="4B2E8068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4A63A6">
              <w:rPr>
                <w:rFonts w:asciiTheme="majorHAnsi" w:hAnsiTheme="majorHAnsi" w:cstheme="majorHAnsi"/>
                <w:sz w:val="20"/>
                <w:szCs w:val="20"/>
              </w:rPr>
              <w:t>They respect requirements regarding occupational health and safety, circular economy and applicable technical standards.</w:t>
            </w:r>
          </w:p>
        </w:tc>
      </w:tr>
      <w:tr w:rsidR="00104006" w:rsidRPr="004A63A6" w14:paraId="197AB936" w14:textId="77777777">
        <w:trPr>
          <w:jc w:val="center"/>
        </w:trPr>
        <w:tc>
          <w:tcPr>
            <w:tcW w:w="4320" w:type="dxa"/>
          </w:tcPr>
          <w:p w14:paraId="095FD3A7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 w:rsidRPr="004A63A6"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La solicitarea achizitorului, ne angajăm să prezentăm documentele justificative necesare.</w:t>
            </w:r>
          </w:p>
        </w:tc>
        <w:tc>
          <w:tcPr>
            <w:tcW w:w="4320" w:type="dxa"/>
          </w:tcPr>
          <w:p w14:paraId="3C4761AB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4A63A6">
              <w:rPr>
                <w:rFonts w:asciiTheme="majorHAnsi" w:hAnsiTheme="majorHAnsi" w:cstheme="majorHAnsi"/>
                <w:sz w:val="20"/>
                <w:szCs w:val="20"/>
              </w:rPr>
              <w:t>Upon request of the contracting authority, we undertake to provide all necessary supporting documents.</w:t>
            </w:r>
          </w:p>
        </w:tc>
      </w:tr>
      <w:tr w:rsidR="00104006" w:rsidRPr="004A63A6" w14:paraId="6C36647C" w14:textId="77777777">
        <w:trPr>
          <w:jc w:val="center"/>
        </w:trPr>
        <w:tc>
          <w:tcPr>
            <w:tcW w:w="4320" w:type="dxa"/>
          </w:tcPr>
          <w:p w14:paraId="1420092A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 w:rsidRPr="004A63A6"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Data, semnătura și ștampila ofertantului:</w:t>
            </w:r>
          </w:p>
        </w:tc>
        <w:tc>
          <w:tcPr>
            <w:tcW w:w="4320" w:type="dxa"/>
          </w:tcPr>
          <w:p w14:paraId="2C0C3ABE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4A63A6">
              <w:rPr>
                <w:rFonts w:asciiTheme="majorHAnsi" w:hAnsiTheme="majorHAnsi" w:cstheme="majorHAnsi"/>
                <w:sz w:val="20"/>
                <w:szCs w:val="20"/>
              </w:rPr>
              <w:t>Date, signature and stamp of the bidder:</w:t>
            </w:r>
          </w:p>
        </w:tc>
      </w:tr>
      <w:tr w:rsidR="00104006" w:rsidRPr="004A63A6" w14:paraId="5FB62AD9" w14:textId="77777777">
        <w:trPr>
          <w:jc w:val="center"/>
        </w:trPr>
        <w:tc>
          <w:tcPr>
            <w:tcW w:w="4320" w:type="dxa"/>
          </w:tcPr>
          <w:p w14:paraId="7DB9E49A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4A63A6">
              <w:rPr>
                <w:rFonts w:asciiTheme="majorHAnsi" w:hAnsiTheme="majorHAnsi" w:cstheme="majorHAnsi"/>
                <w:sz w:val="20"/>
                <w:szCs w:val="20"/>
              </w:rPr>
              <w:t>[Locul, data]</w:t>
            </w:r>
          </w:p>
        </w:tc>
        <w:tc>
          <w:tcPr>
            <w:tcW w:w="4320" w:type="dxa"/>
          </w:tcPr>
          <w:p w14:paraId="5F83D603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4A63A6">
              <w:rPr>
                <w:rFonts w:asciiTheme="majorHAnsi" w:hAnsiTheme="majorHAnsi" w:cstheme="majorHAnsi"/>
                <w:sz w:val="20"/>
                <w:szCs w:val="20"/>
              </w:rPr>
              <w:t>[Place, date]</w:t>
            </w:r>
          </w:p>
        </w:tc>
      </w:tr>
      <w:tr w:rsidR="00104006" w:rsidRPr="004A63A6" w14:paraId="146CD8A1" w14:textId="77777777">
        <w:trPr>
          <w:jc w:val="center"/>
        </w:trPr>
        <w:tc>
          <w:tcPr>
            <w:tcW w:w="4320" w:type="dxa"/>
          </w:tcPr>
          <w:p w14:paraId="6A96A70A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4A63A6">
              <w:rPr>
                <w:rFonts w:asciiTheme="majorHAnsi" w:hAnsiTheme="majorHAnsi" w:cstheme="majorHAnsi"/>
                <w:sz w:val="20"/>
                <w:szCs w:val="20"/>
              </w:rPr>
              <w:t>[Nume reprezentant]</w:t>
            </w:r>
          </w:p>
        </w:tc>
        <w:tc>
          <w:tcPr>
            <w:tcW w:w="4320" w:type="dxa"/>
          </w:tcPr>
          <w:p w14:paraId="30930D2A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4A63A6">
              <w:rPr>
                <w:rFonts w:asciiTheme="majorHAnsi" w:hAnsiTheme="majorHAnsi" w:cstheme="majorHAnsi"/>
                <w:sz w:val="20"/>
                <w:szCs w:val="20"/>
              </w:rPr>
              <w:t>[Name of representative]</w:t>
            </w:r>
          </w:p>
        </w:tc>
      </w:tr>
      <w:tr w:rsidR="00104006" w:rsidRPr="004A63A6" w14:paraId="13A93B4A" w14:textId="77777777">
        <w:trPr>
          <w:jc w:val="center"/>
        </w:trPr>
        <w:tc>
          <w:tcPr>
            <w:tcW w:w="4320" w:type="dxa"/>
          </w:tcPr>
          <w:p w14:paraId="2EBF6032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4A63A6">
              <w:rPr>
                <w:rFonts w:asciiTheme="majorHAnsi" w:hAnsiTheme="majorHAnsi" w:cstheme="majorHAnsi"/>
                <w:sz w:val="20"/>
                <w:szCs w:val="20"/>
              </w:rPr>
              <w:t>[Funcție]</w:t>
            </w:r>
          </w:p>
        </w:tc>
        <w:tc>
          <w:tcPr>
            <w:tcW w:w="4320" w:type="dxa"/>
          </w:tcPr>
          <w:p w14:paraId="7EDA317B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4A63A6">
              <w:rPr>
                <w:rFonts w:asciiTheme="majorHAnsi" w:hAnsiTheme="majorHAnsi" w:cstheme="majorHAnsi"/>
                <w:sz w:val="20"/>
                <w:szCs w:val="20"/>
              </w:rPr>
              <w:t>[Position]</w:t>
            </w:r>
          </w:p>
        </w:tc>
      </w:tr>
      <w:tr w:rsidR="00104006" w:rsidRPr="004A63A6" w14:paraId="4341A74D" w14:textId="77777777">
        <w:trPr>
          <w:jc w:val="center"/>
        </w:trPr>
        <w:tc>
          <w:tcPr>
            <w:tcW w:w="4320" w:type="dxa"/>
          </w:tcPr>
          <w:p w14:paraId="5E54463F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4A63A6">
              <w:rPr>
                <w:rFonts w:asciiTheme="majorHAnsi" w:hAnsiTheme="majorHAnsi" w:cstheme="majorHAnsi"/>
                <w:sz w:val="20"/>
                <w:szCs w:val="20"/>
              </w:rPr>
              <w:t>[Semnătură]</w:t>
            </w:r>
          </w:p>
        </w:tc>
        <w:tc>
          <w:tcPr>
            <w:tcW w:w="4320" w:type="dxa"/>
          </w:tcPr>
          <w:p w14:paraId="6217B9D9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4A63A6">
              <w:rPr>
                <w:rFonts w:asciiTheme="majorHAnsi" w:hAnsiTheme="majorHAnsi" w:cstheme="majorHAnsi"/>
                <w:sz w:val="20"/>
                <w:szCs w:val="20"/>
              </w:rPr>
              <w:t>[Signature]</w:t>
            </w:r>
          </w:p>
        </w:tc>
      </w:tr>
    </w:tbl>
    <w:p w14:paraId="48BC1D46" w14:textId="77777777" w:rsidR="00D276D7" w:rsidRPr="004A63A6" w:rsidRDefault="00D276D7">
      <w:pPr>
        <w:rPr>
          <w:rFonts w:asciiTheme="majorHAnsi" w:hAnsiTheme="majorHAnsi" w:cstheme="majorHAnsi"/>
          <w:sz w:val="20"/>
          <w:szCs w:val="20"/>
        </w:rPr>
      </w:pPr>
    </w:p>
    <w:sectPr w:rsidR="00D276D7" w:rsidRPr="004A63A6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3668899">
    <w:abstractNumId w:val="8"/>
  </w:num>
  <w:num w:numId="2" w16cid:durableId="1199704967">
    <w:abstractNumId w:val="6"/>
  </w:num>
  <w:num w:numId="3" w16cid:durableId="427384039">
    <w:abstractNumId w:val="5"/>
  </w:num>
  <w:num w:numId="4" w16cid:durableId="62801080">
    <w:abstractNumId w:val="4"/>
  </w:num>
  <w:num w:numId="5" w16cid:durableId="544610626">
    <w:abstractNumId w:val="7"/>
  </w:num>
  <w:num w:numId="6" w16cid:durableId="538972393">
    <w:abstractNumId w:val="3"/>
  </w:num>
  <w:num w:numId="7" w16cid:durableId="79837506">
    <w:abstractNumId w:val="2"/>
  </w:num>
  <w:num w:numId="8" w16cid:durableId="2020890631">
    <w:abstractNumId w:val="1"/>
  </w:num>
  <w:num w:numId="9" w16cid:durableId="291113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04006"/>
    <w:rsid w:val="0015074B"/>
    <w:rsid w:val="0029639D"/>
    <w:rsid w:val="002C7B5F"/>
    <w:rsid w:val="00326F90"/>
    <w:rsid w:val="004A63A6"/>
    <w:rsid w:val="007A166B"/>
    <w:rsid w:val="00AA1D8D"/>
    <w:rsid w:val="00B47730"/>
    <w:rsid w:val="00BF7998"/>
    <w:rsid w:val="00CB0664"/>
    <w:rsid w:val="00D276D7"/>
    <w:rsid w:val="00E43EBD"/>
    <w:rsid w:val="00FB474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1A3477"/>
  <w14:defaultImageDpi w14:val="300"/>
  <w15:docId w15:val="{16075578-C431-48A1-BC28-ED94C9911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u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Shading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urfulList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urfulList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urfulList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urfulList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urfulList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urfulList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u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urfulGrid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urfulGrid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urfulGrid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Grid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urfulGrid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urfulGrid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E1A75840F6464C9AE1BEBDFADB0F41" ma:contentTypeVersion="10" ma:contentTypeDescription="Create a new document." ma:contentTypeScope="" ma:versionID="715276e3eef8203ef1491673d6e47cc3">
  <xsd:schema xmlns:xsd="http://www.w3.org/2001/XMLSchema" xmlns:xs="http://www.w3.org/2001/XMLSchema" xmlns:p="http://schemas.microsoft.com/office/2006/metadata/properties" xmlns:ns2="bc2230a1-1c49-4d85-b714-b50dc445af79" xmlns:ns3="9b40360c-16c3-4200-968d-75090b5ebbd1" targetNamespace="http://schemas.microsoft.com/office/2006/metadata/properties" ma:root="true" ma:fieldsID="43ef7749ada4afde77aaa2bf74b43519" ns2:_="" ns3:_="">
    <xsd:import namespace="bc2230a1-1c49-4d85-b714-b50dc445af79"/>
    <xsd:import namespace="9b40360c-16c3-4200-968d-75090b5ebb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2230a1-1c49-4d85-b714-b50dc445a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147e797-c7f6-44e2-b53b-89262d0115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40360c-16c3-4200-968d-75090b5ebbd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6aa340f-bd57-4566-8652-86ee8b56618c}" ma:internalName="TaxCatchAll" ma:showField="CatchAllData" ma:web="9b40360c-16c3-4200-968d-75090b5ebb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b40360c-16c3-4200-968d-75090b5ebbd1" xsi:nil="true"/>
    <lcf76f155ced4ddcb4097134ff3c332f xmlns="bc2230a1-1c49-4d85-b714-b50dc445af7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C5972F-B74B-4DEA-ABA1-6548214891A0}"/>
</file>

<file path=customXml/itemProps3.xml><?xml version="1.0" encoding="utf-8"?>
<ds:datastoreItem xmlns:ds="http://schemas.openxmlformats.org/officeDocument/2006/customXml" ds:itemID="{49F5BA21-5B76-4C15-943F-B0AE3C5A39FB}"/>
</file>

<file path=customXml/itemProps4.xml><?xml version="1.0" encoding="utf-8"?>
<ds:datastoreItem xmlns:ds="http://schemas.openxmlformats.org/officeDocument/2006/customXml" ds:itemID="{6E748FF3-9C5D-4DCD-B862-0C2ECC7D53ED}"/>
</file>

<file path=docMetadata/LabelInfo.xml><?xml version="1.0" encoding="utf-8"?>
<clbl:labelList xmlns:clbl="http://schemas.microsoft.com/office/2020/mipLabelMetadata">
  <clbl:label id="{9257a7ef-bfa2-4d4c-8e1f-11f52549bc50}" enabled="0" method="" siteId="{9257a7ef-bfa2-4d4c-8e1f-11f52549bc5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384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Dan Ganciu</cp:lastModifiedBy>
  <cp:revision>8</cp:revision>
  <dcterms:created xsi:type="dcterms:W3CDTF">2025-12-11T09:49:00Z</dcterms:created>
  <dcterms:modified xsi:type="dcterms:W3CDTF">2025-12-11T09:51:00Z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0x0101006AE1A75840F6464C9AE1BEBDFADB0F41</vt:lpwstr>
  </property>
  <property fmtid="{D5CDD505-2E9C-101B-9397-08002B2CF9AE}" pid="3" name="MediaServiceImageTags">
    <vt:lpwstr/>
  </property>
  <property fmtid="{D5CDD505-2E9C-101B-9397-08002B2CF9AE}" pid="5" name="docLang">
    <vt:lpwstr>ro</vt:lpwstr>
  </property>
</Properties>
</file>